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370F180D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E261F8">
        <w:rPr>
          <w:rFonts w:ascii="Arial" w:hAnsi="Arial" w:cs="Arial"/>
          <w:b/>
          <w:sz w:val="24"/>
          <w:szCs w:val="24"/>
        </w:rPr>
        <w:t>August</w:t>
      </w:r>
      <w:r w:rsidR="00B27545">
        <w:rPr>
          <w:rFonts w:ascii="Arial" w:hAnsi="Arial" w:cs="Arial"/>
          <w:b/>
          <w:sz w:val="24"/>
          <w:szCs w:val="24"/>
        </w:rPr>
        <w:t xml:space="preserve"> 2018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  <w:r w:rsidR="00E261F8">
        <w:rPr>
          <w:rFonts w:ascii="Arial" w:hAnsi="Arial" w:cs="Arial"/>
          <w:b/>
          <w:sz w:val="24"/>
          <w:szCs w:val="24"/>
        </w:rPr>
        <w:t xml:space="preserve">Week 3 </w:t>
      </w:r>
      <w:r w:rsidRPr="00EE7277">
        <w:rPr>
          <w:rFonts w:ascii="Arial" w:hAnsi="Arial" w:cs="Arial"/>
          <w:b/>
          <w:sz w:val="24"/>
          <w:szCs w:val="24"/>
        </w:rPr>
        <w:t>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7DF23EEE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E261F8">
        <w:rPr>
          <w:rFonts w:ascii="Arial" w:hAnsi="Arial" w:cs="Arial"/>
          <w:b/>
          <w:sz w:val="24"/>
          <w:szCs w:val="24"/>
        </w:rPr>
        <w:t>846r</w:t>
      </w:r>
    </w:p>
    <w:p w14:paraId="22BBB2CB" w14:textId="43BA35DC" w:rsidR="00D71DA9" w:rsidRPr="001D25FE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 w:rsidR="00E261F8">
        <w:rPr>
          <w:rFonts w:ascii="Arial" w:hAnsi="Arial" w:cs="Arial"/>
          <w:b/>
          <w:sz w:val="24"/>
          <w:szCs w:val="24"/>
        </w:rPr>
        <w:t xml:space="preserve"> </w:t>
      </w:r>
      <w:r w:rsidR="00E261F8">
        <w:rPr>
          <w:rFonts w:ascii="Arial" w:hAnsi="Arial" w:cs="Arial"/>
          <w:sz w:val="24"/>
          <w:szCs w:val="24"/>
        </w:rPr>
        <w:t>High Flying Camera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2F60FE06" w14:textId="0620A72F" w:rsidR="00B27545" w:rsidRPr="00E261F8" w:rsidRDefault="00D71DA9" w:rsidP="001D25F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  <w:sz w:val="24"/>
          <w:szCs w:val="24"/>
        </w:rPr>
        <w:t>Description:</w:t>
      </w:r>
      <w:r w:rsidRPr="001D25FE">
        <w:rPr>
          <w:rFonts w:ascii="Arial" w:hAnsi="Arial" w:cs="Arial"/>
          <w:b/>
        </w:rPr>
        <w:t xml:space="preserve">  </w:t>
      </w:r>
      <w:r w:rsidR="001D25FE" w:rsidRPr="001D25FE">
        <w:rPr>
          <w:rFonts w:ascii="Arial" w:hAnsi="Arial" w:cs="Arial"/>
          <w:b/>
        </w:rPr>
        <w:t xml:space="preserve"> </w:t>
      </w:r>
      <w:r w:rsidR="00E261F8" w:rsidRPr="00E261F8">
        <w:rPr>
          <w:rFonts w:ascii="Arial" w:hAnsi="Arial" w:cs="Arial"/>
          <w:sz w:val="24"/>
          <w:szCs w:val="24"/>
        </w:rPr>
        <w:t xml:space="preserve">Modern </w:t>
      </w:r>
      <w:r w:rsidR="00E261F8">
        <w:rPr>
          <w:rFonts w:ascii="Arial" w:hAnsi="Arial" w:cs="Arial"/>
          <w:sz w:val="24"/>
          <w:szCs w:val="24"/>
        </w:rPr>
        <w:t>f</w:t>
      </w:r>
      <w:r w:rsidR="00E261F8" w:rsidRPr="00E261F8">
        <w:rPr>
          <w:rFonts w:ascii="Arial" w:hAnsi="Arial" w:cs="Arial"/>
          <w:sz w:val="24"/>
          <w:szCs w:val="24"/>
        </w:rPr>
        <w:t>arming</w:t>
      </w:r>
      <w:r w:rsidR="00E261F8">
        <w:rPr>
          <w:rFonts w:ascii="Arial" w:hAnsi="Arial" w:cs="Arial"/>
        </w:rPr>
        <w:t xml:space="preserve"> is extremely high-tech.  But how does the farmer know just where he needs fertilizer the most?</w:t>
      </w:r>
    </w:p>
    <w:p w14:paraId="0B6684BB" w14:textId="0529BD4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E261F8">
        <w:rPr>
          <w:rFonts w:ascii="Arial" w:hAnsi="Arial" w:cs="Arial"/>
          <w:sz w:val="24"/>
          <w:szCs w:val="24"/>
        </w:rPr>
        <w:t>innovateNASA</w:t>
      </w:r>
      <w:proofErr w:type="spellEnd"/>
      <w:r w:rsidR="00E261F8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E261F8">
        <w:rPr>
          <w:rFonts w:ascii="Arial" w:hAnsi="Arial" w:cs="Arial"/>
          <w:sz w:val="24"/>
          <w:szCs w:val="24"/>
        </w:rPr>
        <w:t>agriculture, farming, fertilizer, ISS, International Space Station, camera, satellite, ISSAC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7365BA25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E261F8">
        <w:rPr>
          <w:rFonts w:ascii="Arial" w:hAnsi="Arial" w:cs="Arial"/>
          <w:b/>
          <w:sz w:val="24"/>
          <w:szCs w:val="24"/>
        </w:rPr>
        <w:t>847r</w:t>
      </w:r>
    </w:p>
    <w:p w14:paraId="22DF155E" w14:textId="66549A42" w:rsidR="00C36FA5" w:rsidRPr="00E261F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E261F8">
        <w:rPr>
          <w:rFonts w:ascii="Arial" w:hAnsi="Arial" w:cs="Arial"/>
          <w:sz w:val="24"/>
          <w:szCs w:val="24"/>
        </w:rPr>
        <w:t>Connecting with the Cyber World</w:t>
      </w:r>
    </w:p>
    <w:p w14:paraId="4EE26115" w14:textId="78F3E780" w:rsidR="00CF0D98" w:rsidRPr="00E261F8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E261F8">
        <w:rPr>
          <w:rFonts w:ascii="Arial" w:hAnsi="Arial" w:cs="Arial"/>
          <w:bCs/>
          <w:color w:val="030005"/>
        </w:rPr>
        <w:t>Link Lab</w:t>
      </w:r>
      <w:r w:rsidR="00E261F8">
        <w:rPr>
          <w:rFonts w:ascii="Arial" w:hAnsi="Arial" w:cs="Arial"/>
          <w:bCs/>
          <w:color w:val="030005"/>
        </w:rPr>
        <w:t xml:space="preserve"> at UVA</w:t>
      </w:r>
      <w:r w:rsidR="00E261F8">
        <w:rPr>
          <w:rFonts w:ascii="Arial" w:hAnsi="Arial" w:cs="Arial"/>
          <w:bCs/>
          <w:color w:val="030005"/>
        </w:rPr>
        <w:t xml:space="preserve"> is an idea designed to generate a collision of ideas that rapidly drive innovation and help us solve today’s grand challenges.</w:t>
      </w:r>
    </w:p>
    <w:p w14:paraId="31A27125" w14:textId="3676C025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NASA, jobs, NIA, radio, </w:t>
      </w:r>
      <w:r w:rsidR="00E261F8">
        <w:rPr>
          <w:rFonts w:ascii="Arial" w:hAnsi="Arial" w:cs="Arial"/>
        </w:rPr>
        <w:t>Link Lab, UVA, engineering, university, Virginia, Craig Benson, cyber world, grand challenges, higher education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667E4F9C" w14:textId="77777777" w:rsidR="00E261F8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E261F8">
        <w:rPr>
          <w:rFonts w:ascii="Arial" w:hAnsi="Arial" w:cs="Arial"/>
          <w:b/>
          <w:sz w:val="24"/>
          <w:szCs w:val="24"/>
        </w:rPr>
        <w:t>848r</w:t>
      </w:r>
    </w:p>
    <w:p w14:paraId="12EF4B63" w14:textId="68C467B9" w:rsidR="00977B97" w:rsidRPr="00E261F8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E261F8">
        <w:rPr>
          <w:rFonts w:ascii="Arial" w:hAnsi="Arial" w:cs="Arial"/>
          <w:sz w:val="24"/>
          <w:szCs w:val="24"/>
        </w:rPr>
        <w:t>Mobility without Gravity</w:t>
      </w:r>
    </w:p>
    <w:p w14:paraId="5CD41EDF" w14:textId="00610FB4" w:rsidR="00B27545" w:rsidRPr="00E261F8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E261F8">
        <w:rPr>
          <w:rFonts w:ascii="Arial" w:hAnsi="Arial" w:cs="Arial"/>
        </w:rPr>
        <w:t xml:space="preserve">A team from JPL </w:t>
      </w:r>
      <w:r w:rsidR="00E261F8">
        <w:rPr>
          <w:rFonts w:ascii="Arial" w:hAnsi="Arial" w:cs="Arial"/>
          <w:bCs/>
          <w:color w:val="030005"/>
        </w:rPr>
        <w:t>is designing</w:t>
      </w:r>
      <w:r w:rsidR="00E261F8">
        <w:rPr>
          <w:rFonts w:ascii="Arial" w:hAnsi="Arial" w:cs="Arial"/>
          <w:bCs/>
          <w:color w:val="030005"/>
        </w:rPr>
        <w:t xml:space="preserve"> electrostatic flight technologies that could</w:t>
      </w:r>
      <w:r w:rsidR="00E261F8">
        <w:rPr>
          <w:rFonts w:ascii="Arial" w:hAnsi="Arial" w:cs="Arial"/>
          <w:bCs/>
          <w:color w:val="030005"/>
        </w:rPr>
        <w:t xml:space="preserve"> use charged particles on the surface to</w:t>
      </w:r>
      <w:r w:rsidR="00E261F8">
        <w:rPr>
          <w:rFonts w:ascii="Arial" w:hAnsi="Arial" w:cs="Arial"/>
          <w:bCs/>
          <w:color w:val="030005"/>
        </w:rPr>
        <w:t xml:space="preserve"> explore airless worlds.</w:t>
      </w:r>
    </w:p>
    <w:p w14:paraId="062E7A51" w14:textId="602F102F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E261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61F8">
        <w:rPr>
          <w:rFonts w:ascii="Arial" w:hAnsi="Arial" w:cs="Arial"/>
          <w:sz w:val="24"/>
          <w:szCs w:val="24"/>
        </w:rPr>
        <w:t>innovateNASA</w:t>
      </w:r>
      <w:proofErr w:type="spellEnd"/>
      <w:r w:rsidR="00E261F8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NASA, jobs, NIA, radio,</w:t>
      </w:r>
      <w:r w:rsidR="00E261F8">
        <w:rPr>
          <w:rFonts w:ascii="Arial" w:hAnsi="Arial" w:cs="Arial"/>
          <w:sz w:val="24"/>
          <w:szCs w:val="24"/>
        </w:rPr>
        <w:t xml:space="preserve"> JPL, Marco </w:t>
      </w:r>
      <w:proofErr w:type="spellStart"/>
      <w:r w:rsidR="00E261F8">
        <w:rPr>
          <w:rFonts w:ascii="Arial" w:hAnsi="Arial" w:cs="Arial"/>
          <w:sz w:val="24"/>
          <w:szCs w:val="24"/>
        </w:rPr>
        <w:t>Quadrelli</w:t>
      </w:r>
      <w:proofErr w:type="spellEnd"/>
      <w:r w:rsidR="00E261F8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</w:t>
      </w:r>
      <w:r w:rsidR="00E261F8">
        <w:rPr>
          <w:rFonts w:ascii="Arial" w:hAnsi="Arial" w:cs="Arial"/>
          <w:sz w:val="24"/>
          <w:szCs w:val="24"/>
        </w:rPr>
        <w:t>robotic, exploration, electrostatic, NIAC, gravity, propulsion, glider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60008493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E261F8">
        <w:rPr>
          <w:rFonts w:ascii="Arial" w:hAnsi="Arial" w:cs="Arial"/>
          <w:b/>
          <w:sz w:val="24"/>
          <w:szCs w:val="24"/>
        </w:rPr>
        <w:t>849r</w:t>
      </w:r>
    </w:p>
    <w:p w14:paraId="0D9F0DF4" w14:textId="72CDE185" w:rsidR="00C36FA5" w:rsidRPr="00E261F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E261F8">
        <w:rPr>
          <w:rFonts w:ascii="Arial" w:hAnsi="Arial" w:cs="Arial"/>
          <w:sz w:val="24"/>
          <w:szCs w:val="24"/>
        </w:rPr>
        <w:t>Chocolate Consumption</w:t>
      </w:r>
    </w:p>
    <w:p w14:paraId="29E6F3E7" w14:textId="70D1DA0F" w:rsidR="00433246" w:rsidRPr="00E261F8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E261F8">
        <w:rPr>
          <w:rFonts w:ascii="Arial" w:hAnsi="Arial" w:cs="Arial"/>
          <w:bCs/>
          <w:color w:val="030005"/>
        </w:rPr>
        <w:t xml:space="preserve">Two new studies are exploring how certain </w:t>
      </w:r>
      <w:r w:rsidR="00E261F8" w:rsidRPr="00DD7C15">
        <w:rPr>
          <w:rFonts w:ascii="Arial" w:hAnsi="Arial" w:cs="Arial"/>
          <w:bCs/>
          <w:i/>
          <w:color w:val="030005"/>
        </w:rPr>
        <w:t>concentrations</w:t>
      </w:r>
      <w:r w:rsidR="00E261F8">
        <w:rPr>
          <w:rFonts w:ascii="Arial" w:hAnsi="Arial" w:cs="Arial"/>
          <w:bCs/>
          <w:color w:val="030005"/>
        </w:rPr>
        <w:t xml:space="preserve"> of chocolate can boost cognitive function </w:t>
      </w:r>
      <w:r w:rsidR="00E261F8">
        <w:rPr>
          <w:rFonts w:ascii="Arial" w:hAnsi="Arial" w:cs="Arial"/>
          <w:bCs/>
          <w:color w:val="030005"/>
        </w:rPr>
        <w:t>and</w:t>
      </w:r>
      <w:r w:rsidR="00E261F8">
        <w:rPr>
          <w:rFonts w:ascii="Arial" w:hAnsi="Arial" w:cs="Arial"/>
          <w:bCs/>
          <w:color w:val="030005"/>
        </w:rPr>
        <w:t xml:space="preserve"> </w:t>
      </w:r>
      <w:proofErr w:type="gramStart"/>
      <w:r w:rsidR="00E261F8">
        <w:rPr>
          <w:rFonts w:ascii="Arial" w:hAnsi="Arial" w:cs="Arial"/>
          <w:bCs/>
          <w:color w:val="030005"/>
        </w:rPr>
        <w:t>actual</w:t>
      </w:r>
      <w:r w:rsidR="00E261F8">
        <w:rPr>
          <w:rFonts w:ascii="Arial" w:hAnsi="Arial" w:cs="Arial"/>
          <w:bCs/>
          <w:color w:val="030005"/>
        </w:rPr>
        <w:t>ly</w:t>
      </w:r>
      <w:r w:rsidR="00E261F8">
        <w:rPr>
          <w:rFonts w:ascii="Arial" w:hAnsi="Arial" w:cs="Arial"/>
          <w:bCs/>
          <w:color w:val="030005"/>
        </w:rPr>
        <w:t xml:space="preserve"> increas</w:t>
      </w:r>
      <w:r w:rsidR="00560AF0">
        <w:rPr>
          <w:rFonts w:ascii="Arial" w:hAnsi="Arial" w:cs="Arial"/>
          <w:bCs/>
          <w:color w:val="030005"/>
        </w:rPr>
        <w:t>e</w:t>
      </w:r>
      <w:proofErr w:type="gramEnd"/>
      <w:r w:rsidR="00E261F8">
        <w:rPr>
          <w:rFonts w:ascii="Arial" w:hAnsi="Arial" w:cs="Arial"/>
          <w:bCs/>
          <w:color w:val="030005"/>
        </w:rPr>
        <w:t xml:space="preserve"> attentiveness.</w:t>
      </w:r>
    </w:p>
    <w:p w14:paraId="1C27A97B" w14:textId="436D77A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60AF0">
        <w:rPr>
          <w:rFonts w:ascii="Arial" w:hAnsi="Arial" w:cs="Arial"/>
          <w:sz w:val="24"/>
          <w:szCs w:val="24"/>
        </w:rPr>
        <w:t>health, chocolate, cacao, brain, antioxidants, cognition, memory, attention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0F2230EC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E261F8">
        <w:rPr>
          <w:rFonts w:ascii="Arial" w:hAnsi="Arial" w:cs="Arial"/>
          <w:b/>
          <w:sz w:val="24"/>
          <w:szCs w:val="24"/>
        </w:rPr>
        <w:t>850r</w:t>
      </w:r>
    </w:p>
    <w:p w14:paraId="19388BCE" w14:textId="249A562B" w:rsidR="00C36FA5" w:rsidRPr="00560AF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560AF0">
        <w:rPr>
          <w:rFonts w:ascii="Arial" w:hAnsi="Arial" w:cs="Arial"/>
          <w:sz w:val="24"/>
          <w:szCs w:val="24"/>
        </w:rPr>
        <w:t>Ice in the Air</w:t>
      </w:r>
    </w:p>
    <w:p w14:paraId="29582C4A" w14:textId="35511058" w:rsidR="00C36FA5" w:rsidRPr="00560AF0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560AF0">
        <w:rPr>
          <w:rFonts w:ascii="Arial" w:hAnsi="Arial" w:cs="Arial"/>
        </w:rPr>
        <w:t xml:space="preserve"> </w:t>
      </w:r>
      <w:r w:rsidR="00560AF0">
        <w:rPr>
          <w:rFonts w:ascii="Arial" w:hAnsi="Arial" w:cs="Arial"/>
          <w:bCs/>
          <w:color w:val="030005"/>
        </w:rPr>
        <w:t>Understanding high ice water content conditions can improve flight safety</w:t>
      </w:r>
      <w:r w:rsidR="00560AF0">
        <w:rPr>
          <w:rFonts w:ascii="Arial" w:hAnsi="Arial" w:cs="Arial"/>
          <w:bCs/>
          <w:color w:val="030005"/>
        </w:rPr>
        <w:t>.</w:t>
      </w:r>
    </w:p>
    <w:p w14:paraId="36A7CD2E" w14:textId="32F7EF4F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560AF0">
        <w:rPr>
          <w:rFonts w:ascii="Arial" w:hAnsi="Arial" w:cs="Arial"/>
          <w:sz w:val="24"/>
          <w:szCs w:val="24"/>
        </w:rPr>
        <w:t>innovateNASA</w:t>
      </w:r>
      <w:proofErr w:type="spellEnd"/>
      <w:r w:rsidR="00560AF0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560AF0">
        <w:rPr>
          <w:rFonts w:ascii="Arial" w:hAnsi="Arial" w:cs="Arial"/>
          <w:sz w:val="24"/>
          <w:szCs w:val="24"/>
        </w:rPr>
        <w:t>FAA, airplane, deicing, tropical icing, water, ice, pilots, safety, aerospace</w:t>
      </w:r>
      <w:bookmarkStart w:id="0" w:name="_GoBack"/>
      <w:bookmarkEnd w:id="0"/>
      <w:r w:rsidR="00560AF0">
        <w:rPr>
          <w:rFonts w:ascii="Arial" w:hAnsi="Arial" w:cs="Arial"/>
          <w:sz w:val="24"/>
          <w:szCs w:val="24"/>
        </w:rPr>
        <w:t xml:space="preserve"> 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98D"/>
    <w:rsid w:val="00421537"/>
    <w:rsid w:val="00433246"/>
    <w:rsid w:val="00560AF0"/>
    <w:rsid w:val="005A06A3"/>
    <w:rsid w:val="005E1EC3"/>
    <w:rsid w:val="00977B97"/>
    <w:rsid w:val="00A3200A"/>
    <w:rsid w:val="00A326A9"/>
    <w:rsid w:val="00A376AB"/>
    <w:rsid w:val="00A7734B"/>
    <w:rsid w:val="00B27545"/>
    <w:rsid w:val="00C36FA5"/>
    <w:rsid w:val="00CF0D98"/>
    <w:rsid w:val="00D71DA9"/>
    <w:rsid w:val="00D75925"/>
    <w:rsid w:val="00E22812"/>
    <w:rsid w:val="00E261F8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2018-08-09T22:26:00Z</dcterms:created>
  <dcterms:modified xsi:type="dcterms:W3CDTF">2018-08-09T22:26:00Z</dcterms:modified>
</cp:coreProperties>
</file>